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C9114" w14:textId="77777777" w:rsidR="00336FE2" w:rsidRDefault="00336FE2" w:rsidP="00336FE2">
      <w:pPr>
        <w:jc w:val="both"/>
        <w:rPr>
          <w:b/>
          <w:bCs/>
        </w:rPr>
      </w:pPr>
      <w:r>
        <w:rPr>
          <w:b/>
          <w:bCs/>
        </w:rPr>
        <w:t>SCIENCE BAND CHANGE NOTIFICATION</w:t>
      </w:r>
    </w:p>
    <w:p w14:paraId="70D67E3C" w14:textId="77777777" w:rsidR="00336FE2" w:rsidRDefault="00336FE2" w:rsidP="00336FE2">
      <w:pPr>
        <w:jc w:val="both"/>
      </w:pPr>
    </w:p>
    <w:p w14:paraId="6FB5B90F" w14:textId="77777777" w:rsidR="00336FE2" w:rsidRDefault="00336FE2" w:rsidP="00336FE2">
      <w:pPr>
        <w:jc w:val="both"/>
      </w:pPr>
      <w:r>
        <w:t>Dear Parent/Carer,</w:t>
      </w:r>
    </w:p>
    <w:p w14:paraId="298958A1" w14:textId="77777777" w:rsidR="00336FE2" w:rsidRDefault="00336FE2" w:rsidP="00336FE2">
      <w:pPr>
        <w:jc w:val="both"/>
      </w:pPr>
    </w:p>
    <w:p w14:paraId="1519ECC9" w14:textId="77777777" w:rsidR="00336FE2" w:rsidRDefault="00336FE2" w:rsidP="00336FE2">
      <w:pPr>
        <w:jc w:val="both"/>
      </w:pPr>
      <w:r>
        <w:t>The Science Department will be completing a detailed review of all the bands for Year 9.  </w:t>
      </w:r>
    </w:p>
    <w:p w14:paraId="1E9D9BC3" w14:textId="77777777" w:rsidR="00336FE2" w:rsidRDefault="00336FE2" w:rsidP="00336FE2">
      <w:pPr>
        <w:jc w:val="both"/>
      </w:pPr>
    </w:p>
    <w:p w14:paraId="1F6D38EC" w14:textId="77777777" w:rsidR="00336FE2" w:rsidRDefault="00336FE2" w:rsidP="00336FE2">
      <w:pPr>
        <w:jc w:val="both"/>
      </w:pPr>
      <w:r>
        <w:t xml:space="preserve">There are banding reviews throughout the </w:t>
      </w:r>
      <w:r w:rsidR="00093DED">
        <w:t xml:space="preserve">course of the </w:t>
      </w:r>
      <w:r>
        <w:t>school year, and students are moved if the Science Department decides a move is justified. This is based on the teacher’s judgements, student’s class performance, homework records and test scores. There is no need to contact the school requesting further band changes as this process is automatic and is carefully managed for all students in the year group.</w:t>
      </w:r>
    </w:p>
    <w:p w14:paraId="3C2D683D" w14:textId="77777777" w:rsidR="00336FE2" w:rsidRDefault="00336FE2" w:rsidP="00336FE2">
      <w:pPr>
        <w:jc w:val="both"/>
      </w:pPr>
      <w:r>
        <w:t> </w:t>
      </w:r>
    </w:p>
    <w:p w14:paraId="3504AFF9" w14:textId="77777777" w:rsidR="00336FE2" w:rsidRDefault="00336FE2" w:rsidP="00336FE2">
      <w:pPr>
        <w:jc w:val="both"/>
      </w:pPr>
      <w:r>
        <w:t>Please be assured that all students have access to the full range of scores (1-9) regardless of what band they are in. If students have moved up or down, we have made these recent changes so that the pace and context of their new classes better matches them; to maximise overall scores. If students have moved sideways we have made the move to even out inconsistencies in parallel class performances, SEND characteristics, behaviour dynamics, class sizes or gender balance.</w:t>
      </w:r>
    </w:p>
    <w:p w14:paraId="0FDFA5B2" w14:textId="77777777" w:rsidR="00336FE2" w:rsidRDefault="00336FE2" w:rsidP="00336FE2">
      <w:pPr>
        <w:jc w:val="both"/>
      </w:pPr>
      <w:r>
        <w:t> </w:t>
      </w:r>
    </w:p>
    <w:p w14:paraId="11E46706" w14:textId="77777777" w:rsidR="00336FE2" w:rsidRDefault="00336FE2" w:rsidP="00336FE2">
      <w:pPr>
        <w:jc w:val="both"/>
      </w:pPr>
      <w:r>
        <w:t xml:space="preserve">Banding will not affect tier decisions, final scores, or GCSE options in any way. JFS is an academic school with talented students in all classes, in the past we have found that students get high scores from every type of band. Students will be moving to their new classes on </w:t>
      </w:r>
      <w:r>
        <w:rPr>
          <w:b/>
          <w:bCs/>
        </w:rPr>
        <w:t xml:space="preserve">30 </w:t>
      </w:r>
      <w:r w:rsidRPr="00336FE2">
        <w:rPr>
          <w:b/>
          <w:bCs/>
        </w:rPr>
        <w:t xml:space="preserve">November </w:t>
      </w:r>
      <w:r>
        <w:rPr>
          <w:b/>
          <w:bCs/>
        </w:rPr>
        <w:t>2020</w:t>
      </w:r>
      <w:r>
        <w:t>.</w:t>
      </w:r>
    </w:p>
    <w:p w14:paraId="0250FDFE" w14:textId="77777777" w:rsidR="00336FE2" w:rsidRDefault="00336FE2" w:rsidP="00336FE2">
      <w:pPr>
        <w:jc w:val="both"/>
      </w:pPr>
    </w:p>
    <w:p w14:paraId="782C9E36" w14:textId="655834F1" w:rsidR="00336FE2" w:rsidRDefault="00174656" w:rsidP="00336FE2">
      <w:pPr>
        <w:jc w:val="both"/>
      </w:pPr>
      <w:r>
        <w:t xml:space="preserve">We wish your child </w:t>
      </w:r>
      <w:r w:rsidR="00336FE2">
        <w:t>well for the remaining academic year and if any students have any concerns or queries, or wish to obtain additional work, they are welcome to see the Head of Science at lunch at their convenience.</w:t>
      </w:r>
    </w:p>
    <w:p w14:paraId="62BE6C83" w14:textId="77777777" w:rsidR="00336FE2" w:rsidRDefault="00336FE2" w:rsidP="00336FE2">
      <w:pPr>
        <w:jc w:val="both"/>
      </w:pPr>
    </w:p>
    <w:p w14:paraId="3E55C7EA" w14:textId="14A493AF" w:rsidR="00336FE2" w:rsidRDefault="00174656" w:rsidP="00336FE2">
      <w:pPr>
        <w:jc w:val="both"/>
      </w:pPr>
      <w:r>
        <w:t>Kind r</w:t>
      </w:r>
      <w:r w:rsidR="00336FE2">
        <w:t xml:space="preserve">egards, </w:t>
      </w:r>
    </w:p>
    <w:p w14:paraId="7BE32C2E" w14:textId="263B14BF" w:rsidR="00336FE2" w:rsidRDefault="00336FE2" w:rsidP="00336FE2">
      <w:pPr>
        <w:jc w:val="both"/>
      </w:pPr>
    </w:p>
    <w:p w14:paraId="4397B270" w14:textId="77777777" w:rsidR="00174656" w:rsidRDefault="00174656" w:rsidP="00336FE2">
      <w:pPr>
        <w:jc w:val="both"/>
      </w:pPr>
    </w:p>
    <w:p w14:paraId="5522C830" w14:textId="4B44B75C" w:rsidR="00336FE2" w:rsidRDefault="00336FE2" w:rsidP="00174656">
      <w:pPr>
        <w:tabs>
          <w:tab w:val="left" w:pos="1985"/>
        </w:tabs>
        <w:jc w:val="both"/>
        <w:rPr>
          <w:color w:val="1F497D"/>
        </w:rPr>
      </w:pPr>
      <w:r w:rsidRPr="00336FE2">
        <w:rPr>
          <w:b/>
        </w:rPr>
        <w:t>Ms Hassam</w:t>
      </w:r>
      <w:r w:rsidR="00174656">
        <w:t xml:space="preserve"> </w:t>
      </w:r>
      <w:r w:rsidR="00174656">
        <w:tab/>
      </w:r>
      <w:r w:rsidRPr="00336FE2">
        <w:rPr>
          <w:b/>
        </w:rPr>
        <w:t>Mr R Daw</w:t>
      </w:r>
      <w:r w:rsidR="00174656">
        <w:t xml:space="preserve"> </w:t>
      </w:r>
      <w:bookmarkStart w:id="0" w:name="_GoBack"/>
      <w:bookmarkEnd w:id="0"/>
    </w:p>
    <w:p w14:paraId="3266AD6F" w14:textId="60B55D8E" w:rsidR="00A34FB6" w:rsidRPr="00174656" w:rsidRDefault="00174656" w:rsidP="00174656">
      <w:pPr>
        <w:tabs>
          <w:tab w:val="left" w:pos="1985"/>
        </w:tabs>
        <w:rPr>
          <w:b/>
        </w:rPr>
      </w:pPr>
      <w:r w:rsidRPr="00174656">
        <w:rPr>
          <w:b/>
        </w:rPr>
        <w:t>KS3 Coordinator</w:t>
      </w:r>
      <w:r w:rsidRPr="00174656">
        <w:rPr>
          <w:b/>
        </w:rPr>
        <w:t xml:space="preserve"> </w:t>
      </w:r>
      <w:r>
        <w:rPr>
          <w:b/>
        </w:rPr>
        <w:tab/>
      </w:r>
      <w:r w:rsidRPr="00174656">
        <w:rPr>
          <w:b/>
        </w:rPr>
        <w:t>Head of Science</w:t>
      </w:r>
    </w:p>
    <w:sectPr w:rsidR="00A34FB6" w:rsidRPr="00174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E2"/>
    <w:rsid w:val="00093DED"/>
    <w:rsid w:val="00174656"/>
    <w:rsid w:val="00336FE2"/>
    <w:rsid w:val="00A3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C482"/>
  <w15:chartTrackingRefBased/>
  <w15:docId w15:val="{7C434DB3-6B9E-4490-88E2-B3503885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F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7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258</Words>
  <Characters>1362</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Eder</dc:creator>
  <cp:keywords/>
  <dc:description/>
  <cp:lastModifiedBy>Mrs K Thomas</cp:lastModifiedBy>
  <cp:revision>2</cp:revision>
  <dcterms:created xsi:type="dcterms:W3CDTF">2020-11-24T08:19:00Z</dcterms:created>
  <dcterms:modified xsi:type="dcterms:W3CDTF">2020-11-27T13:32:00Z</dcterms:modified>
</cp:coreProperties>
</file>