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391F" w14:textId="037C53A9" w:rsidR="0044341D" w:rsidRPr="0089431F" w:rsidRDefault="00DD66AF" w:rsidP="0089431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sz w:val="22"/>
          <w:szCs w:val="22"/>
        </w:rPr>
      </w:pPr>
      <w:r w:rsidRPr="0089431F">
        <w:rPr>
          <w:rFonts w:asciiTheme="minorHAnsi" w:hAnsiTheme="minorHAnsi" w:cstheme="minorHAnsi"/>
          <w:bCs w:val="0"/>
          <w:sz w:val="22"/>
          <w:szCs w:val="22"/>
        </w:rPr>
        <w:t>Message from the Wellbeing Department</w:t>
      </w:r>
    </w:p>
    <w:p w14:paraId="53A22481" w14:textId="77777777" w:rsidR="0089431F" w:rsidRPr="0089431F" w:rsidRDefault="0089431F" w:rsidP="0089431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sz w:val="22"/>
          <w:szCs w:val="22"/>
        </w:rPr>
      </w:pPr>
    </w:p>
    <w:p w14:paraId="1435A454" w14:textId="4292F343" w:rsidR="0089431F" w:rsidRPr="0089431F" w:rsidRDefault="0089431F" w:rsidP="0089431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431F">
        <w:rPr>
          <w:rFonts w:asciiTheme="minorHAnsi" w:hAnsiTheme="minorHAnsi" w:cstheme="minorHAnsi"/>
          <w:b w:val="0"/>
          <w:bCs w:val="0"/>
          <w:sz w:val="22"/>
          <w:szCs w:val="22"/>
        </w:rPr>
        <w:t>Dear Parents and Students</w:t>
      </w:r>
    </w:p>
    <w:p w14:paraId="79EE49C1" w14:textId="77777777" w:rsidR="0089431F" w:rsidRPr="0089431F" w:rsidRDefault="0089431F" w:rsidP="0089431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CE1EED" w14:textId="251806DE" w:rsidR="003721BD" w:rsidRPr="0089431F" w:rsidRDefault="003721BD" w:rsidP="0089431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431F">
        <w:rPr>
          <w:rFonts w:asciiTheme="minorHAnsi" w:hAnsiTheme="minorHAnsi" w:cstheme="minorHAnsi"/>
          <w:b w:val="0"/>
          <w:sz w:val="22"/>
          <w:szCs w:val="22"/>
        </w:rPr>
        <w:t xml:space="preserve">This Shabbat, JAMI </w:t>
      </w:r>
      <w:r w:rsidRPr="0089431F">
        <w:rPr>
          <w:rStyle w:val="s1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(the specialist provider of mental health services in the Jewish community)</w:t>
      </w:r>
      <w:r w:rsidR="0089431F" w:rsidRPr="0089431F">
        <w:rPr>
          <w:rStyle w:val="s1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Pr="0089431F">
        <w:rPr>
          <w:rFonts w:asciiTheme="minorHAnsi" w:hAnsiTheme="minorHAnsi" w:cstheme="minorHAnsi"/>
          <w:sz w:val="22"/>
          <w:szCs w:val="22"/>
        </w:rPr>
        <w:t xml:space="preserve">are shining a spotlight on mental health and what better time to do so? </w:t>
      </w:r>
    </w:p>
    <w:p w14:paraId="25CC4260" w14:textId="77777777" w:rsidR="0089431F" w:rsidRPr="0089431F" w:rsidRDefault="0089431F" w:rsidP="0089431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854836" w14:textId="7DB47653" w:rsidR="003721BD" w:rsidRPr="0089431F" w:rsidRDefault="003721BD" w:rsidP="0089431F">
      <w:pPr>
        <w:spacing w:after="0" w:line="240" w:lineRule="auto"/>
        <w:rPr>
          <w:rFonts w:eastAsia="Times New Roman" w:cstheme="minorHAnsi"/>
          <w:lang w:eastAsia="en-GB"/>
        </w:rPr>
      </w:pPr>
      <w:r w:rsidRPr="0089431F">
        <w:rPr>
          <w:rFonts w:cstheme="minorHAnsi"/>
        </w:rPr>
        <w:t xml:space="preserve">The </w:t>
      </w:r>
      <w:r w:rsidR="009819B9" w:rsidRPr="0089431F">
        <w:rPr>
          <w:rFonts w:cstheme="minorHAnsi"/>
        </w:rPr>
        <w:t xml:space="preserve">COVID-19 </w:t>
      </w:r>
      <w:r w:rsidRPr="0089431F">
        <w:rPr>
          <w:rFonts w:cstheme="minorHAnsi"/>
        </w:rPr>
        <w:t>pandemic brings</w:t>
      </w:r>
      <w:r w:rsidR="00A023A0" w:rsidRPr="0089431F">
        <w:rPr>
          <w:rFonts w:cstheme="minorHAnsi"/>
        </w:rPr>
        <w:t xml:space="preserve"> with it so many challenges, </w:t>
      </w:r>
      <w:r w:rsidRPr="0089431F">
        <w:rPr>
          <w:rFonts w:cstheme="minorHAnsi"/>
        </w:rPr>
        <w:t xml:space="preserve">not least to our mental health. Did you know that </w:t>
      </w:r>
      <w:r w:rsidRPr="0089431F">
        <w:rPr>
          <w:rFonts w:eastAsia="Times New Roman" w:cstheme="minorHAnsi"/>
          <w:lang w:eastAsia="en-GB"/>
        </w:rPr>
        <w:t xml:space="preserve">almost </w:t>
      </w:r>
      <w:r w:rsidR="009819B9" w:rsidRPr="0089431F">
        <w:rPr>
          <w:rFonts w:eastAsia="Times New Roman" w:cstheme="minorHAnsi"/>
          <w:lang w:eastAsia="en-GB"/>
        </w:rPr>
        <w:t xml:space="preserve">a fifth of adults </w:t>
      </w:r>
      <w:r w:rsidRPr="0089431F">
        <w:rPr>
          <w:rFonts w:eastAsia="Times New Roman" w:cstheme="minorHAnsi"/>
          <w:lang w:eastAsia="en-GB"/>
        </w:rPr>
        <w:t xml:space="preserve">(19.2%) were likely to be experiencing some form of depression during the coronavirus </w:t>
      </w:r>
      <w:r w:rsidR="009819B9" w:rsidRPr="0089431F">
        <w:rPr>
          <w:rFonts w:eastAsia="Times New Roman" w:cstheme="minorHAnsi"/>
          <w:lang w:eastAsia="en-GB"/>
        </w:rPr>
        <w:t>pandemic i</w:t>
      </w:r>
      <w:r w:rsidR="00A023A0" w:rsidRPr="0089431F">
        <w:rPr>
          <w:rFonts w:eastAsia="Times New Roman" w:cstheme="minorHAnsi"/>
          <w:lang w:eastAsia="en-GB"/>
        </w:rPr>
        <w:t>n June 2020 (</w:t>
      </w:r>
      <w:r w:rsidRPr="0089431F">
        <w:rPr>
          <w:rFonts w:eastAsia="Times New Roman" w:cstheme="minorHAnsi"/>
          <w:lang w:eastAsia="en-GB"/>
        </w:rPr>
        <w:t>which has almost doubled</w:t>
      </w:r>
      <w:r w:rsidR="0089431F">
        <w:rPr>
          <w:rFonts w:eastAsia="Times New Roman" w:cstheme="minorHAnsi"/>
          <w:lang w:eastAsia="en-GB"/>
        </w:rPr>
        <w:t xml:space="preserve"> since before the pandemic), o</w:t>
      </w:r>
      <w:r w:rsidR="009819B9" w:rsidRPr="0089431F">
        <w:rPr>
          <w:rFonts w:eastAsia="Times New Roman" w:cstheme="minorHAnsi"/>
          <w:lang w:eastAsia="en-GB"/>
        </w:rPr>
        <w:t xml:space="preserve">r that in September 2020 in a survey </w:t>
      </w:r>
      <w:r w:rsidR="0089431F">
        <w:rPr>
          <w:rFonts w:eastAsia="Times New Roman" w:cstheme="minorHAnsi"/>
          <w:lang w:eastAsia="en-GB"/>
        </w:rPr>
        <w:t>completed</w:t>
      </w:r>
      <w:r w:rsidR="009819B9" w:rsidRPr="0089431F">
        <w:rPr>
          <w:rFonts w:eastAsia="Times New Roman" w:cstheme="minorHAnsi"/>
          <w:lang w:eastAsia="en-GB"/>
        </w:rPr>
        <w:t xml:space="preserve"> by Young Minds, </w:t>
      </w:r>
      <w:r w:rsidR="009819B9" w:rsidRPr="0089431F">
        <w:rPr>
          <w:rFonts w:eastAsia="Times New Roman" w:cstheme="minorHAnsi"/>
          <w:bCs/>
          <w:lang w:eastAsia="en-GB"/>
        </w:rPr>
        <w:t>69% of students described their mental health as poor</w:t>
      </w:r>
      <w:r w:rsidR="0089431F">
        <w:rPr>
          <w:rFonts w:eastAsia="Times New Roman" w:cstheme="minorHAnsi"/>
          <w:lang w:eastAsia="en-GB"/>
        </w:rPr>
        <w:t>?</w:t>
      </w:r>
    </w:p>
    <w:p w14:paraId="32D60CC8" w14:textId="77777777" w:rsidR="0089431F" w:rsidRPr="0089431F" w:rsidRDefault="0089431F" w:rsidP="0089431F">
      <w:pPr>
        <w:spacing w:after="0" w:line="240" w:lineRule="auto"/>
        <w:rPr>
          <w:rFonts w:eastAsia="Times New Roman" w:cstheme="minorHAnsi"/>
          <w:lang w:eastAsia="en-GB"/>
        </w:rPr>
      </w:pPr>
    </w:p>
    <w:p w14:paraId="652FF87C" w14:textId="7D353EBC" w:rsidR="00A023A0" w:rsidRPr="0089431F" w:rsidRDefault="003721BD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9431F">
        <w:rPr>
          <w:rFonts w:eastAsia="Times New Roman" w:cstheme="minorHAnsi"/>
          <w:lang w:eastAsia="en-GB"/>
        </w:rPr>
        <w:t xml:space="preserve">At JFS, we take this very seriously. </w:t>
      </w:r>
      <w:r w:rsidR="009819B9" w:rsidRPr="0089431F">
        <w:rPr>
          <w:rFonts w:eastAsia="Times New Roman" w:cstheme="minorHAnsi"/>
          <w:lang w:eastAsia="en-GB"/>
        </w:rPr>
        <w:t xml:space="preserve">Your child’s wellbeing is of paramount importance to us </w:t>
      </w:r>
      <w:r w:rsidR="00A023A0" w:rsidRPr="0089431F">
        <w:rPr>
          <w:rFonts w:eastAsia="Times New Roman" w:cstheme="minorHAnsi"/>
          <w:lang w:eastAsia="en-GB"/>
        </w:rPr>
        <w:t>and we</w:t>
      </w:r>
      <w:r w:rsidR="0089431F">
        <w:rPr>
          <w:rFonts w:eastAsia="Times New Roman" w:cstheme="minorHAnsi"/>
          <w:lang w:eastAsia="en-GB"/>
        </w:rPr>
        <w:t>,</w:t>
      </w:r>
      <w:r w:rsidR="00A023A0" w:rsidRPr="0089431F">
        <w:rPr>
          <w:rFonts w:eastAsia="Times New Roman" w:cstheme="minorHAnsi"/>
          <w:lang w:eastAsia="en-GB"/>
        </w:rPr>
        <w:t xml:space="preserve"> as a wellbeing team</w:t>
      </w:r>
      <w:r w:rsidR="0089431F">
        <w:rPr>
          <w:rFonts w:eastAsia="Times New Roman" w:cstheme="minorHAnsi"/>
          <w:lang w:eastAsia="en-GB"/>
        </w:rPr>
        <w:t>,</w:t>
      </w:r>
      <w:r w:rsidR="00A023A0" w:rsidRPr="0089431F">
        <w:rPr>
          <w:rFonts w:eastAsia="Times New Roman" w:cstheme="minorHAnsi"/>
          <w:lang w:eastAsia="en-GB"/>
        </w:rPr>
        <w:t xml:space="preserve"> are working </w:t>
      </w:r>
      <w:r w:rsidR="009819B9" w:rsidRPr="0089431F">
        <w:rPr>
          <w:rFonts w:eastAsia="Times New Roman" w:cstheme="minorHAnsi"/>
          <w:lang w:eastAsia="en-GB"/>
        </w:rPr>
        <w:t>tirelessly to help students to nav</w:t>
      </w:r>
      <w:r w:rsidR="00A023A0" w:rsidRPr="0089431F">
        <w:rPr>
          <w:rFonts w:eastAsia="Times New Roman" w:cstheme="minorHAnsi"/>
          <w:lang w:eastAsia="en-GB"/>
        </w:rPr>
        <w:t>igate these difficult times</w:t>
      </w:r>
      <w:r w:rsidR="00E9000C" w:rsidRPr="0089431F">
        <w:rPr>
          <w:rFonts w:eastAsia="Times New Roman" w:cstheme="minorHAnsi"/>
          <w:lang w:eastAsia="en-GB"/>
        </w:rPr>
        <w:t xml:space="preserve"> through assemblies, group sessions, 1-2-1 support</w:t>
      </w:r>
      <w:r w:rsidR="0089431F">
        <w:rPr>
          <w:rFonts w:eastAsia="Times New Roman" w:cstheme="minorHAnsi"/>
          <w:lang w:eastAsia="en-GB"/>
        </w:rPr>
        <w:t>,</w:t>
      </w:r>
      <w:r w:rsidR="00E9000C" w:rsidRPr="0089431F">
        <w:rPr>
          <w:rFonts w:eastAsia="Times New Roman" w:cstheme="minorHAnsi"/>
          <w:lang w:eastAsia="en-GB"/>
        </w:rPr>
        <w:t xml:space="preserve"> and more</w:t>
      </w:r>
      <w:r w:rsidR="00A023A0" w:rsidRPr="0089431F">
        <w:rPr>
          <w:rFonts w:eastAsia="Times New Roman" w:cstheme="minorHAnsi"/>
          <w:lang w:eastAsia="en-GB"/>
        </w:rPr>
        <w:t>. Our aim is to p</w:t>
      </w:r>
      <w:r w:rsidR="00A023A0" w:rsidRPr="0089431F">
        <w:rPr>
          <w:rFonts w:eastAsia="Times New Roman" w:cstheme="minorHAnsi"/>
        </w:rPr>
        <w:t xml:space="preserve">rovide all </w:t>
      </w:r>
      <w:r w:rsidR="00575A7B" w:rsidRPr="0089431F">
        <w:rPr>
          <w:rFonts w:eastAsia="Times New Roman" w:cstheme="minorHAnsi"/>
        </w:rPr>
        <w:t xml:space="preserve">children </w:t>
      </w:r>
      <w:r w:rsidR="00A023A0" w:rsidRPr="0089431F">
        <w:rPr>
          <w:rFonts w:eastAsia="Times New Roman" w:cstheme="minorHAnsi"/>
        </w:rPr>
        <w:t>with</w:t>
      </w:r>
      <w:r w:rsidR="00575A7B" w:rsidRPr="0089431F">
        <w:rPr>
          <w:rFonts w:eastAsia="Times New Roman" w:cstheme="minorHAnsi"/>
        </w:rPr>
        <w:t xml:space="preserve"> the opportunity to learn about and build their own social and emotional toolkit, enabling them to flourish</w:t>
      </w:r>
      <w:r w:rsidR="00A023A0" w:rsidRPr="0089431F">
        <w:rPr>
          <w:rFonts w:eastAsia="Times New Roman" w:cstheme="minorHAnsi"/>
        </w:rPr>
        <w:t xml:space="preserve"> and thrive in the modern world and we want to work closely with you in order to do this as best we can.</w:t>
      </w:r>
    </w:p>
    <w:p w14:paraId="363378EF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7C5CA813" w14:textId="39103A9C" w:rsidR="00A023A0" w:rsidRPr="0089431F" w:rsidRDefault="00A023A0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9431F">
        <w:rPr>
          <w:rFonts w:eastAsia="Times New Roman" w:cstheme="minorHAnsi"/>
        </w:rPr>
        <w:t xml:space="preserve">We know that some children are finding this incredibly tough and we wanted to share with you </w:t>
      </w:r>
      <w:r w:rsidR="0089431F">
        <w:rPr>
          <w:rFonts w:eastAsia="Times New Roman" w:cstheme="minorHAnsi"/>
        </w:rPr>
        <w:t>a few</w:t>
      </w:r>
      <w:r w:rsidR="00E9000C" w:rsidRPr="0089431F">
        <w:rPr>
          <w:rFonts w:eastAsia="Times New Roman" w:cstheme="minorHAnsi"/>
        </w:rPr>
        <w:t xml:space="preserve"> top </w:t>
      </w:r>
      <w:r w:rsidR="007A195F" w:rsidRPr="0089431F">
        <w:rPr>
          <w:rFonts w:eastAsia="Times New Roman" w:cstheme="minorHAnsi"/>
        </w:rPr>
        <w:t xml:space="preserve">tips </w:t>
      </w:r>
      <w:r w:rsidRPr="0089431F">
        <w:rPr>
          <w:rFonts w:eastAsia="Times New Roman" w:cstheme="minorHAnsi"/>
        </w:rPr>
        <w:t xml:space="preserve">for helping them to stay positive. These are of course not exclusive to students and we invite you </w:t>
      </w:r>
      <w:r w:rsidR="00E9000C" w:rsidRPr="0089431F">
        <w:rPr>
          <w:rFonts w:eastAsia="Times New Roman" w:cstheme="minorHAnsi"/>
        </w:rPr>
        <w:t>to use them too, we know that parenting isn’t easy at the moment!</w:t>
      </w:r>
    </w:p>
    <w:p w14:paraId="4BEBBB9A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9A8EAD9" w14:textId="7DB03551" w:rsidR="007E7864" w:rsidRPr="0089431F" w:rsidRDefault="00E9000C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9431F">
        <w:rPr>
          <w:rFonts w:eastAsia="Times New Roman" w:cstheme="minorHAnsi"/>
          <w:b/>
          <w:bCs/>
        </w:rPr>
        <w:t>Routine and structure</w:t>
      </w:r>
      <w:r w:rsidR="007B3A24">
        <w:rPr>
          <w:rFonts w:eastAsia="Times New Roman" w:cstheme="minorHAnsi"/>
          <w:b/>
          <w:bCs/>
        </w:rPr>
        <w:t xml:space="preserve">: </w:t>
      </w:r>
      <w:r w:rsidR="007B3A24" w:rsidRPr="007B3A24">
        <w:rPr>
          <w:rFonts w:eastAsia="Times New Roman" w:cstheme="minorHAnsi"/>
          <w:bCs/>
        </w:rPr>
        <w:t>These</w:t>
      </w:r>
      <w:r w:rsidR="007B3A24">
        <w:rPr>
          <w:rFonts w:eastAsia="Times New Roman" w:cstheme="minorHAnsi"/>
          <w:b/>
          <w:bCs/>
        </w:rPr>
        <w:t xml:space="preserve"> </w:t>
      </w:r>
      <w:r w:rsidR="007B3A24">
        <w:rPr>
          <w:rFonts w:eastAsia="Times New Roman" w:cstheme="minorHAnsi"/>
        </w:rPr>
        <w:t>are so important.</w:t>
      </w:r>
      <w:r w:rsidRPr="0089431F">
        <w:rPr>
          <w:rFonts w:eastAsia="Times New Roman" w:cstheme="minorHAnsi"/>
        </w:rPr>
        <w:t xml:space="preserve"> Maintaining a </w:t>
      </w:r>
      <w:r w:rsidR="0089431F">
        <w:rPr>
          <w:rFonts w:eastAsia="Times New Roman" w:cstheme="minorHAnsi"/>
        </w:rPr>
        <w:t xml:space="preserve">sense of normality will help. </w:t>
      </w:r>
      <w:r w:rsidR="000F1E79">
        <w:rPr>
          <w:rFonts w:eastAsia="Times New Roman" w:cstheme="minorHAnsi"/>
        </w:rPr>
        <w:t xml:space="preserve">Set </w:t>
      </w:r>
      <w:r w:rsidRPr="0089431F">
        <w:rPr>
          <w:rFonts w:eastAsia="Times New Roman" w:cstheme="minorHAnsi"/>
        </w:rPr>
        <w:t>time aside for work, play, meals and</w:t>
      </w:r>
      <w:r w:rsidR="007E7864" w:rsidRPr="0089431F">
        <w:rPr>
          <w:rFonts w:eastAsia="Times New Roman" w:cstheme="minorHAnsi"/>
        </w:rPr>
        <w:t xml:space="preserve"> of course</w:t>
      </w:r>
      <w:r w:rsidRPr="0089431F">
        <w:rPr>
          <w:rFonts w:eastAsia="Times New Roman" w:cstheme="minorHAnsi"/>
        </w:rPr>
        <w:t xml:space="preserve"> exercise</w:t>
      </w:r>
      <w:r w:rsidR="007E7864" w:rsidRPr="0089431F">
        <w:rPr>
          <w:rFonts w:eastAsia="Times New Roman" w:cstheme="minorHAnsi"/>
        </w:rPr>
        <w:t xml:space="preserve">. </w:t>
      </w:r>
      <w:r w:rsidR="001E78B0" w:rsidRPr="0089431F">
        <w:rPr>
          <w:rFonts w:eastAsia="Times New Roman" w:cstheme="minorHAnsi"/>
        </w:rPr>
        <w:t>Encourage your child to get out of bed, wash and put on clean clothes every day.</w:t>
      </w:r>
      <w:bookmarkStart w:id="0" w:name="_GoBack"/>
      <w:bookmarkEnd w:id="0"/>
    </w:p>
    <w:p w14:paraId="69C601C1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304649BF" w14:textId="68211411" w:rsidR="008E6CCC" w:rsidRPr="0089431F" w:rsidRDefault="007A195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9431F">
        <w:rPr>
          <w:rFonts w:eastAsia="Times New Roman" w:cstheme="minorHAnsi"/>
          <w:b/>
          <w:bCs/>
        </w:rPr>
        <w:t>Self-care</w:t>
      </w:r>
      <w:r w:rsidR="000F1E79">
        <w:rPr>
          <w:rFonts w:eastAsia="Times New Roman" w:cstheme="minorHAnsi"/>
          <w:b/>
          <w:bCs/>
        </w:rPr>
        <w:t xml:space="preserve">: </w:t>
      </w:r>
      <w:r w:rsidR="000F1E79" w:rsidRPr="000F1E79">
        <w:rPr>
          <w:rFonts w:eastAsia="Times New Roman" w:cstheme="minorHAnsi"/>
          <w:bCs/>
        </w:rPr>
        <w:t>A</w:t>
      </w:r>
      <w:r w:rsidR="00E9000C" w:rsidRPr="0089431F">
        <w:rPr>
          <w:rFonts w:eastAsia="Times New Roman" w:cstheme="minorHAnsi"/>
        </w:rPr>
        <w:t>nything is fine – hot baths, Netflix, online chess – whatever makes you happy, make time for that!</w:t>
      </w:r>
    </w:p>
    <w:p w14:paraId="758DE812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1387DFBC" w14:textId="4ED82699" w:rsidR="007E7864" w:rsidRPr="0089431F" w:rsidRDefault="00E9000C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9431F">
        <w:rPr>
          <w:rFonts w:eastAsia="Times New Roman" w:cstheme="minorHAnsi"/>
          <w:b/>
          <w:bCs/>
        </w:rPr>
        <w:t>Screen breaks</w:t>
      </w:r>
      <w:r w:rsidR="000F1E79">
        <w:rPr>
          <w:rFonts w:eastAsia="Times New Roman" w:cstheme="minorHAnsi"/>
          <w:b/>
          <w:bCs/>
        </w:rPr>
        <w:t xml:space="preserve">: </w:t>
      </w:r>
      <w:r w:rsidR="000F1E79" w:rsidRPr="000F1E79">
        <w:rPr>
          <w:rFonts w:eastAsia="Times New Roman" w:cstheme="minorHAnsi"/>
          <w:bCs/>
        </w:rPr>
        <w:t>A</w:t>
      </w:r>
      <w:r w:rsidRPr="0089431F">
        <w:rPr>
          <w:rFonts w:eastAsia="Times New Roman" w:cstheme="minorHAnsi"/>
        </w:rPr>
        <w:t>t the moment work and play is on screens for a lot of us. Don’t beat yourself up about that</w:t>
      </w:r>
      <w:r w:rsidR="000F1E79">
        <w:rPr>
          <w:rFonts w:eastAsia="Times New Roman" w:cstheme="minorHAnsi"/>
        </w:rPr>
        <w:t>,</w:t>
      </w:r>
      <w:r w:rsidRPr="0089431F">
        <w:rPr>
          <w:rFonts w:eastAsia="Times New Roman" w:cstheme="minorHAnsi"/>
        </w:rPr>
        <w:t xml:space="preserve"> but take breaks where you can and make sure the things you are watching on TV and following on social media are positive</w:t>
      </w:r>
      <w:r w:rsidR="00DD66AF" w:rsidRPr="0089431F">
        <w:rPr>
          <w:rFonts w:eastAsia="Times New Roman" w:cstheme="minorHAnsi"/>
        </w:rPr>
        <w:t>.</w:t>
      </w:r>
    </w:p>
    <w:p w14:paraId="2BF16136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5E9EDD60" w14:textId="43E2159D" w:rsidR="008E6CCC" w:rsidRPr="0089431F" w:rsidRDefault="000F1E79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Make time for friends: </w:t>
      </w:r>
      <w:r w:rsidRPr="000F1E79">
        <w:rPr>
          <w:rFonts w:eastAsia="Times New Roman" w:cstheme="minorHAnsi"/>
          <w:bCs/>
        </w:rPr>
        <w:t>G</w:t>
      </w:r>
      <w:r w:rsidR="00E9000C" w:rsidRPr="0089431F">
        <w:rPr>
          <w:rFonts w:eastAsia="Times New Roman" w:cstheme="minorHAnsi"/>
        </w:rPr>
        <w:t>ive them a call, reach out with a quick message, design an online quiz</w:t>
      </w:r>
      <w:r>
        <w:rPr>
          <w:rFonts w:eastAsia="Times New Roman" w:cstheme="minorHAnsi"/>
        </w:rPr>
        <w:t>. It doesn’t really matter what,</w:t>
      </w:r>
      <w:r w:rsidR="00E9000C" w:rsidRPr="0089431F">
        <w:rPr>
          <w:rFonts w:eastAsia="Times New Roman" w:cstheme="minorHAnsi"/>
        </w:rPr>
        <w:t xml:space="preserve"> just as long as you stay connected</w:t>
      </w:r>
      <w:r w:rsidR="00DD66AF" w:rsidRPr="0089431F">
        <w:rPr>
          <w:rFonts w:eastAsia="Times New Roman" w:cstheme="minorHAnsi"/>
        </w:rPr>
        <w:t>.</w:t>
      </w:r>
    </w:p>
    <w:p w14:paraId="210C96E7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F9FA0EB" w14:textId="0B5EF2A7" w:rsidR="001E78B0" w:rsidRPr="0089431F" w:rsidRDefault="000F1E79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Practice gratitude: </w:t>
      </w:r>
      <w:r w:rsidR="001E78B0" w:rsidRPr="0089431F">
        <w:rPr>
          <w:rFonts w:cstheme="minorHAnsi"/>
        </w:rPr>
        <w:t>Studies suggest practicing gratitude positively benefits mental health</w:t>
      </w:r>
      <w:r w:rsidR="00F073E2" w:rsidRPr="0089431F">
        <w:rPr>
          <w:rFonts w:cstheme="minorHAnsi"/>
        </w:rPr>
        <w:t xml:space="preserve"> by </w:t>
      </w:r>
      <w:r w:rsidR="001E78B0" w:rsidRPr="0089431F">
        <w:rPr>
          <w:rFonts w:cstheme="minorHAnsi"/>
        </w:rPr>
        <w:t>boost</w:t>
      </w:r>
      <w:r w:rsidR="00F073E2" w:rsidRPr="0089431F">
        <w:rPr>
          <w:rFonts w:cstheme="minorHAnsi"/>
        </w:rPr>
        <w:t>ing</w:t>
      </w:r>
      <w:r w:rsidR="001E78B0" w:rsidRPr="0089431F">
        <w:rPr>
          <w:rFonts w:cstheme="minorHAnsi"/>
        </w:rPr>
        <w:t xml:space="preserve"> self-esteem and self-value, help</w:t>
      </w:r>
      <w:r w:rsidR="00F073E2" w:rsidRPr="0089431F">
        <w:rPr>
          <w:rFonts w:cstheme="minorHAnsi"/>
        </w:rPr>
        <w:t>ing to</w:t>
      </w:r>
      <w:r w:rsidR="001E78B0" w:rsidRPr="0089431F">
        <w:rPr>
          <w:rFonts w:cstheme="minorHAnsi"/>
        </w:rPr>
        <w:t xml:space="preserve"> decrease anxiety and stress and increase motivation</w:t>
      </w:r>
      <w:r w:rsidR="00F073E2" w:rsidRPr="0089431F">
        <w:rPr>
          <w:rFonts w:cstheme="minorHAnsi"/>
        </w:rPr>
        <w:t xml:space="preserve">, productivity and achievement. </w:t>
      </w:r>
      <w:r w:rsidR="00F073E2" w:rsidRPr="0089431F">
        <w:rPr>
          <w:rFonts w:eastAsia="Times New Roman" w:cstheme="minorHAnsi"/>
        </w:rPr>
        <w:t xml:space="preserve"> You could w</w:t>
      </w:r>
      <w:r w:rsidR="00E9000C" w:rsidRPr="0089431F">
        <w:rPr>
          <w:rFonts w:eastAsia="Times New Roman" w:cstheme="minorHAnsi"/>
        </w:rPr>
        <w:t xml:space="preserve">rite down </w:t>
      </w:r>
      <w:r w:rsidR="00DD66AF" w:rsidRPr="0089431F">
        <w:rPr>
          <w:rFonts w:eastAsia="Times New Roman" w:cstheme="minorHAnsi"/>
        </w:rPr>
        <w:t>three</w:t>
      </w:r>
      <w:r w:rsidR="00E9000C" w:rsidRPr="0089431F">
        <w:rPr>
          <w:rFonts w:eastAsia="Times New Roman" w:cstheme="minorHAnsi"/>
        </w:rPr>
        <w:t xml:space="preserve"> things you are grateful for ev</w:t>
      </w:r>
      <w:r w:rsidR="001E78B0" w:rsidRPr="0089431F">
        <w:rPr>
          <w:rFonts w:eastAsia="Times New Roman" w:cstheme="minorHAnsi"/>
        </w:rPr>
        <w:t xml:space="preserve">ery night before you go to </w:t>
      </w:r>
      <w:r w:rsidR="00F073E2" w:rsidRPr="0089431F">
        <w:rPr>
          <w:rFonts w:eastAsia="Times New Roman" w:cstheme="minorHAnsi"/>
        </w:rPr>
        <w:t>bed, n</w:t>
      </w:r>
      <w:r w:rsidR="00DD66AF" w:rsidRPr="0089431F">
        <w:rPr>
          <w:rFonts w:eastAsia="Times New Roman" w:cstheme="minorHAnsi"/>
        </w:rPr>
        <w:t>ame three</w:t>
      </w:r>
      <w:r w:rsidR="001E78B0" w:rsidRPr="0089431F">
        <w:rPr>
          <w:rFonts w:eastAsia="Times New Roman" w:cstheme="minorHAnsi"/>
        </w:rPr>
        <w:t xml:space="preserve"> good</w:t>
      </w:r>
      <w:r>
        <w:rPr>
          <w:rFonts w:eastAsia="Times New Roman" w:cstheme="minorHAnsi"/>
        </w:rPr>
        <w:t xml:space="preserve"> things over the dinner table (a</w:t>
      </w:r>
      <w:r w:rsidR="001E78B0" w:rsidRPr="0089431F">
        <w:rPr>
          <w:rFonts w:eastAsia="Times New Roman" w:cstheme="minorHAnsi"/>
        </w:rPr>
        <w:t xml:space="preserve"> good way to hear about each </w:t>
      </w:r>
      <w:r w:rsidR="00F073E2" w:rsidRPr="0089431F">
        <w:rPr>
          <w:rFonts w:eastAsia="Times New Roman" w:cstheme="minorHAnsi"/>
        </w:rPr>
        <w:t>other’s day and notice the good) or even s</w:t>
      </w:r>
      <w:r w:rsidR="001E78B0" w:rsidRPr="0089431F">
        <w:rPr>
          <w:rFonts w:eastAsia="Times New Roman" w:cstheme="minorHAnsi"/>
        </w:rPr>
        <w:t xml:space="preserve">tart a family </w:t>
      </w:r>
      <w:r w:rsidR="00DD66AF" w:rsidRPr="0089431F">
        <w:rPr>
          <w:rFonts w:eastAsia="Times New Roman" w:cstheme="minorHAnsi"/>
        </w:rPr>
        <w:t>‘</w:t>
      </w:r>
      <w:r w:rsidR="001E78B0" w:rsidRPr="0089431F">
        <w:rPr>
          <w:rFonts w:eastAsia="Times New Roman" w:cstheme="minorHAnsi"/>
        </w:rPr>
        <w:t>Gratitude Jar</w:t>
      </w:r>
      <w:r w:rsidR="00DD66AF" w:rsidRPr="0089431F">
        <w:rPr>
          <w:rFonts w:eastAsia="Times New Roman" w:cstheme="minorHAnsi"/>
        </w:rPr>
        <w:t>’</w:t>
      </w:r>
      <w:r w:rsidR="001E78B0" w:rsidRPr="0089431F">
        <w:rPr>
          <w:rFonts w:eastAsia="Times New Roman" w:cstheme="minorHAnsi"/>
        </w:rPr>
        <w:t xml:space="preserve"> and read them over the weekend together</w:t>
      </w:r>
      <w:r w:rsidR="00F073E2" w:rsidRPr="0089431F">
        <w:rPr>
          <w:rFonts w:eastAsia="Times New Roman" w:cstheme="minorHAnsi"/>
        </w:rPr>
        <w:t>.</w:t>
      </w:r>
    </w:p>
    <w:p w14:paraId="2C3F4158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79ED0034" w14:textId="11BA9008" w:rsidR="008E6CCC" w:rsidRPr="0089431F" w:rsidRDefault="007E7864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  <w:r w:rsidRPr="0089431F">
        <w:rPr>
          <w:rFonts w:eastAsia="Times New Roman" w:cstheme="minorHAnsi"/>
          <w:bCs/>
        </w:rPr>
        <w:t>Above all, remember this isn’t forever and if your child is struggling, please r</w:t>
      </w:r>
      <w:r w:rsidR="00E9000C" w:rsidRPr="0089431F">
        <w:rPr>
          <w:rFonts w:eastAsia="Times New Roman" w:cstheme="minorHAnsi"/>
          <w:bCs/>
        </w:rPr>
        <w:t xml:space="preserve">each out </w:t>
      </w:r>
      <w:r w:rsidRPr="0089431F">
        <w:rPr>
          <w:rFonts w:eastAsia="Times New Roman" w:cstheme="minorHAnsi"/>
          <w:bCs/>
        </w:rPr>
        <w:t xml:space="preserve">to their form tutor or a member of their year team and let us know how best we can support you all during this time. </w:t>
      </w:r>
    </w:p>
    <w:p w14:paraId="3D344C30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142DCADF" w14:textId="77777777" w:rsidR="00F073E2" w:rsidRPr="0089431F" w:rsidRDefault="00F073E2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  <w:r w:rsidRPr="0089431F">
        <w:rPr>
          <w:rFonts w:eastAsia="Times New Roman" w:cstheme="minorHAnsi"/>
          <w:bCs/>
        </w:rPr>
        <w:t xml:space="preserve">For more information about the JAMI Mental Health Shabbat and how you can get involved, please go to </w:t>
      </w:r>
      <w:hyperlink r:id="rId8" w:history="1">
        <w:r w:rsidRPr="0089431F">
          <w:rPr>
            <w:rStyle w:val="Hyperlink"/>
            <w:rFonts w:eastAsia="Times New Roman" w:cstheme="minorHAnsi"/>
            <w:bCs/>
          </w:rPr>
          <w:t>www.jamiuk.org/get-involved/mhas/</w:t>
        </w:r>
      </w:hyperlink>
    </w:p>
    <w:p w14:paraId="4721F801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3BCC89C7" w14:textId="7D340684" w:rsidR="00E9000C" w:rsidRPr="0089431F" w:rsidRDefault="00E9000C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  <w:r w:rsidRPr="0089431F">
        <w:rPr>
          <w:rFonts w:eastAsia="Times New Roman" w:cstheme="minorHAnsi"/>
          <w:bCs/>
        </w:rPr>
        <w:t>Warmest regards,</w:t>
      </w:r>
    </w:p>
    <w:p w14:paraId="4FEAF315" w14:textId="77777777" w:rsidR="0089431F" w:rsidRPr="0089431F" w:rsidRDefault="0089431F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30CE7D0C" w14:textId="77777777" w:rsidR="00E9000C" w:rsidRPr="0089431F" w:rsidRDefault="00E9000C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  <w:r w:rsidRPr="0089431F">
        <w:rPr>
          <w:rFonts w:eastAsia="Times New Roman" w:cstheme="minorHAnsi"/>
          <w:bCs/>
        </w:rPr>
        <w:t>Nicki and Nikki</w:t>
      </w:r>
    </w:p>
    <w:p w14:paraId="7CA00275" w14:textId="77777777" w:rsidR="00F073E2" w:rsidRPr="0089431F" w:rsidRDefault="00F073E2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218B3F30" w14:textId="77777777" w:rsidR="007E7864" w:rsidRPr="0089431F" w:rsidRDefault="007E7864" w:rsidP="00894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202020"/>
        </w:rPr>
      </w:pPr>
      <w:r w:rsidRPr="0089431F">
        <w:rPr>
          <w:rFonts w:eastAsia="Times New Roman" w:cstheme="minorHAnsi"/>
          <w:b/>
          <w:color w:val="202020"/>
        </w:rPr>
        <w:t xml:space="preserve">Nicki Cohen – </w:t>
      </w:r>
      <w:r w:rsidR="00E9000C" w:rsidRPr="0089431F">
        <w:rPr>
          <w:rFonts w:eastAsia="Times New Roman" w:cstheme="minorHAnsi"/>
          <w:b/>
          <w:color w:val="202020"/>
        </w:rPr>
        <w:t>Mental Health Practitioner</w:t>
      </w:r>
      <w:r w:rsidR="00E9000C" w:rsidRPr="0089431F">
        <w:rPr>
          <w:rFonts w:eastAsia="Times New Roman" w:cstheme="minorHAnsi"/>
          <w:bCs/>
          <w:color w:val="202020"/>
        </w:rPr>
        <w:t xml:space="preserve"> - </w:t>
      </w:r>
      <w:hyperlink r:id="rId9" w:history="1">
        <w:r w:rsidRPr="0089431F">
          <w:rPr>
            <w:rStyle w:val="Hyperlink"/>
            <w:rFonts w:eastAsia="Times New Roman" w:cstheme="minorHAnsi"/>
            <w:bCs/>
          </w:rPr>
          <w:t>cohenn@jfs.brent.sch.uk</w:t>
        </w:r>
      </w:hyperlink>
    </w:p>
    <w:p w14:paraId="7C7ACCDD" w14:textId="4B5CDB0D" w:rsidR="007233AE" w:rsidRPr="0089431F" w:rsidRDefault="007E7864" w:rsidP="000F1E79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89431F">
        <w:rPr>
          <w:rFonts w:eastAsia="Times New Roman" w:cstheme="minorHAnsi"/>
          <w:b/>
          <w:color w:val="202020"/>
        </w:rPr>
        <w:t>Nikki Levitan –</w:t>
      </w:r>
      <w:r w:rsidR="00E9000C" w:rsidRPr="0089431F">
        <w:rPr>
          <w:rFonts w:eastAsia="Times New Roman" w:cstheme="minorHAnsi"/>
          <w:b/>
          <w:color w:val="202020"/>
        </w:rPr>
        <w:t xml:space="preserve"> Emotional Wellbeing Practitioner</w:t>
      </w:r>
      <w:r w:rsidR="00E9000C" w:rsidRPr="0089431F">
        <w:rPr>
          <w:rFonts w:eastAsia="Times New Roman" w:cstheme="minorHAnsi"/>
          <w:bCs/>
          <w:color w:val="202020"/>
        </w:rPr>
        <w:t xml:space="preserve"> - </w:t>
      </w:r>
      <w:r w:rsidRPr="0089431F">
        <w:rPr>
          <w:rFonts w:eastAsia="Times New Roman" w:cstheme="minorHAnsi"/>
          <w:bCs/>
          <w:color w:val="202020"/>
        </w:rPr>
        <w:t xml:space="preserve"> </w:t>
      </w:r>
      <w:hyperlink r:id="rId10" w:history="1">
        <w:r w:rsidR="00E9000C" w:rsidRPr="0089431F">
          <w:rPr>
            <w:rStyle w:val="Hyperlink"/>
            <w:rFonts w:eastAsia="Times New Roman" w:cstheme="minorHAnsi"/>
            <w:bCs/>
          </w:rPr>
          <w:t>levitan@jfs.brent.sch.uk</w:t>
        </w:r>
      </w:hyperlink>
    </w:p>
    <w:sectPr w:rsidR="007233AE" w:rsidRPr="0089431F" w:rsidSect="000F1E79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575"/>
    <w:multiLevelType w:val="multilevel"/>
    <w:tmpl w:val="0F2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551F1"/>
    <w:multiLevelType w:val="hybridMultilevel"/>
    <w:tmpl w:val="C4464064"/>
    <w:lvl w:ilvl="0" w:tplc="A190B72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8358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EC88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E0B5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8F2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ACB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893B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2C01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E82E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CB2000"/>
    <w:multiLevelType w:val="multilevel"/>
    <w:tmpl w:val="BFA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A264B"/>
    <w:multiLevelType w:val="multilevel"/>
    <w:tmpl w:val="79A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C097C"/>
    <w:multiLevelType w:val="hybridMultilevel"/>
    <w:tmpl w:val="F58EF982"/>
    <w:lvl w:ilvl="0" w:tplc="ACC811A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8541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E2CD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85E3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EA10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5BD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A8B4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EFB2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417D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E"/>
    <w:rsid w:val="000F1E79"/>
    <w:rsid w:val="001A0EE2"/>
    <w:rsid w:val="001E78B0"/>
    <w:rsid w:val="003721BD"/>
    <w:rsid w:val="0044341D"/>
    <w:rsid w:val="00575A7B"/>
    <w:rsid w:val="007233AE"/>
    <w:rsid w:val="007A195F"/>
    <w:rsid w:val="007B3A24"/>
    <w:rsid w:val="007E7864"/>
    <w:rsid w:val="0089431F"/>
    <w:rsid w:val="008E6CCC"/>
    <w:rsid w:val="0098056D"/>
    <w:rsid w:val="009819B9"/>
    <w:rsid w:val="00A023A0"/>
    <w:rsid w:val="00DD66AF"/>
    <w:rsid w:val="00E9000C"/>
    <w:rsid w:val="00F073E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507A"/>
  <w15:chartTrackingRefBased/>
  <w15:docId w15:val="{482AE2E5-2901-4732-A9C5-9927A367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3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1">
    <w:name w:val="s1"/>
    <w:basedOn w:val="DefaultParagraphFont"/>
    <w:rsid w:val="003721BD"/>
  </w:style>
  <w:style w:type="character" w:styleId="Strong">
    <w:name w:val="Strong"/>
    <w:basedOn w:val="DefaultParagraphFont"/>
    <w:uiPriority w:val="22"/>
    <w:qFormat/>
    <w:rsid w:val="009819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3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8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4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2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802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62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20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5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29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iuk.org/get-involved/mha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evitan@jfs.brent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henn@jfs.br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47B12-B77D-4971-92FE-205D42FB9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21CDB-5B73-44C1-B917-DAF3E7B71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62607-7BCD-4219-8DE9-FAA972B0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Cohen</dc:creator>
  <cp:keywords/>
  <dc:description/>
  <cp:lastModifiedBy>Mrs K Thomas</cp:lastModifiedBy>
  <cp:revision>5</cp:revision>
  <dcterms:created xsi:type="dcterms:W3CDTF">2021-01-21T12:29:00Z</dcterms:created>
  <dcterms:modified xsi:type="dcterms:W3CDTF">2021-01-22T11:22:00Z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