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B4C6" w14:textId="1A90A3D7" w:rsidR="008A7907" w:rsidRPr="004362C3" w:rsidRDefault="00F93027" w:rsidP="00A86F91">
      <w:pPr>
        <w:ind w:left="567" w:right="559"/>
        <w:jc w:val="center"/>
        <w:rPr>
          <w:b/>
          <w:u w:val="single"/>
        </w:rPr>
      </w:pPr>
      <w:bookmarkStart w:id="0" w:name="_MacBuGuideStaticData_560V"/>
      <w:bookmarkStart w:id="1" w:name="_MacBuGuideStaticData_11280V"/>
      <w:bookmarkStart w:id="2" w:name="_MacBuGuideStaticData_520H"/>
      <w:r w:rsidRPr="004362C3">
        <w:rPr>
          <w:b/>
          <w:noProof/>
          <w:u w:val="single"/>
          <w:lang w:eastAsia="en-GB"/>
        </w:rPr>
        <w:drawing>
          <wp:anchor distT="0" distB="0" distL="0" distR="0" simplePos="0" relativeHeight="251662336" behindDoc="1" locked="0" layoutInCell="1" allowOverlap="1" wp14:anchorId="25FCA671" wp14:editId="441D18EA">
            <wp:simplePos x="0" y="0"/>
            <wp:positionH relativeFrom="page">
              <wp:posOffset>4445</wp:posOffset>
            </wp:positionH>
            <wp:positionV relativeFrom="page">
              <wp:posOffset>-8255</wp:posOffset>
            </wp:positionV>
            <wp:extent cx="7556754" cy="14630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6754" cy="1463037"/>
                    </a:xfrm>
                    <a:prstGeom prst="rect">
                      <a:avLst/>
                    </a:prstGeom>
                  </pic:spPr>
                </pic:pic>
              </a:graphicData>
            </a:graphic>
          </wp:anchor>
        </w:drawing>
      </w:r>
      <w:bookmarkEnd w:id="0"/>
      <w:bookmarkEnd w:id="1"/>
      <w:bookmarkEnd w:id="2"/>
      <w:r w:rsidR="00A86F91" w:rsidRPr="004362C3">
        <w:rPr>
          <w:b/>
          <w:u w:val="single"/>
        </w:rPr>
        <w:t xml:space="preserve">Educational Neuroscience Masters Research Paper: Investigating Scientific Reasoning </w:t>
      </w:r>
      <w:r w:rsidR="008A3840" w:rsidRPr="004362C3">
        <w:rPr>
          <w:b/>
          <w:u w:val="single"/>
        </w:rPr>
        <w:t>by</w:t>
      </w:r>
      <w:r w:rsidR="00A86F91" w:rsidRPr="004362C3">
        <w:rPr>
          <w:b/>
          <w:u w:val="single"/>
        </w:rPr>
        <w:t xml:space="preserve"> 13 to 14 Year Olds </w:t>
      </w:r>
    </w:p>
    <w:p w14:paraId="64AC826A" w14:textId="49140256" w:rsidR="008A3840" w:rsidRDefault="008A3840" w:rsidP="00A86F91">
      <w:pPr>
        <w:ind w:right="-8"/>
      </w:pPr>
    </w:p>
    <w:p w14:paraId="1C76D24E" w14:textId="36C1569D" w:rsidR="008A3840" w:rsidRPr="008A3840" w:rsidRDefault="008A3840" w:rsidP="008A3840">
      <w:pPr>
        <w:spacing w:after="160" w:line="259" w:lineRule="auto"/>
        <w:rPr>
          <w:rFonts w:ascii="Calibri" w:eastAsia="Calibri" w:hAnsi="Calibri"/>
          <w:sz w:val="22"/>
          <w:szCs w:val="22"/>
          <w:lang w:eastAsia="en-US"/>
        </w:rPr>
      </w:pPr>
      <w:r w:rsidRPr="008A3840">
        <w:rPr>
          <w:rFonts w:ascii="Calibri" w:eastAsia="Calibri" w:hAnsi="Calibri"/>
          <w:sz w:val="22"/>
          <w:szCs w:val="22"/>
          <w:lang w:eastAsia="en-US"/>
        </w:rPr>
        <w:t>Dear Parent/</w:t>
      </w:r>
      <w:r w:rsidR="004362C3">
        <w:rPr>
          <w:rFonts w:ascii="Calibri" w:eastAsia="Calibri" w:hAnsi="Calibri"/>
          <w:sz w:val="22"/>
          <w:szCs w:val="22"/>
          <w:lang w:eastAsia="en-US"/>
        </w:rPr>
        <w:t>Carer</w:t>
      </w:r>
      <w:r w:rsidRPr="008A3840">
        <w:rPr>
          <w:rFonts w:ascii="Calibri" w:eastAsia="Calibri" w:hAnsi="Calibri"/>
          <w:sz w:val="22"/>
          <w:szCs w:val="22"/>
          <w:lang w:eastAsia="en-US"/>
        </w:rPr>
        <w:t>,</w:t>
      </w:r>
    </w:p>
    <w:p w14:paraId="156EC411" w14:textId="60F161E1" w:rsidR="008A3840"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 xml:space="preserve">I work at JFS within the inclusion and Science departments. I am currently pursuing a Masters in Educational Neuroscience at University College London. My research for my Masters is based on how children learn. This is the reason I am contacting you, as I wish to conduct a trial at JFS school, and I am looking for participants. This trial looks to address the lack of research into the development of children’s understanding of Science. This is compared to the wealth of research into English (language) and Mathematics. The results of this trial will go towards creating better </w:t>
      </w:r>
      <w:r w:rsidR="008A778E">
        <w:rPr>
          <w:rFonts w:ascii="Calibri" w:eastAsia="Calibri" w:hAnsi="Calibri"/>
          <w:sz w:val="22"/>
          <w:szCs w:val="22"/>
          <w:lang w:eastAsia="en-US"/>
        </w:rPr>
        <w:t xml:space="preserve">and </w:t>
      </w:r>
      <w:r w:rsidRPr="008A3840">
        <w:rPr>
          <w:rFonts w:ascii="Calibri" w:eastAsia="Calibri" w:hAnsi="Calibri"/>
          <w:sz w:val="22"/>
          <w:szCs w:val="22"/>
          <w:lang w:eastAsia="en-US"/>
        </w:rPr>
        <w:t>more interesting Science lessons and improve teachers understanding of how children learn about science.</w:t>
      </w:r>
    </w:p>
    <w:p w14:paraId="20D0D5B4" w14:textId="35CCD506" w:rsidR="004362C3" w:rsidRDefault="004362C3" w:rsidP="008510B5">
      <w:pPr>
        <w:spacing w:after="160" w:line="259" w:lineRule="auto"/>
        <w:rPr>
          <w:rFonts w:ascii="Calibri" w:eastAsia="Calibri" w:hAnsi="Calibri"/>
          <w:sz w:val="22"/>
          <w:szCs w:val="22"/>
          <w:lang w:eastAsia="en-US"/>
        </w:rPr>
      </w:pPr>
      <w:r>
        <w:rPr>
          <w:rFonts w:ascii="Calibri" w:eastAsia="Calibri" w:hAnsi="Calibri"/>
          <w:b/>
          <w:sz w:val="22"/>
          <w:szCs w:val="22"/>
          <w:lang w:eastAsia="en-US"/>
        </w:rPr>
        <w:t>If your child wishes to participate</w:t>
      </w:r>
      <w:bookmarkStart w:id="3" w:name="_GoBack"/>
      <w:bookmarkEnd w:id="3"/>
      <w:r>
        <w:rPr>
          <w:rFonts w:ascii="Calibri" w:eastAsia="Calibri" w:hAnsi="Calibri"/>
          <w:b/>
          <w:sz w:val="22"/>
          <w:szCs w:val="22"/>
          <w:lang w:eastAsia="en-US"/>
        </w:rPr>
        <w:t xml:space="preserve"> p</w:t>
      </w:r>
      <w:r w:rsidR="00785F35">
        <w:rPr>
          <w:rFonts w:ascii="Calibri" w:eastAsia="Calibri" w:hAnsi="Calibri"/>
          <w:b/>
          <w:sz w:val="22"/>
          <w:szCs w:val="22"/>
          <w:lang w:eastAsia="en-US"/>
        </w:rPr>
        <w:t>lease complete the</w:t>
      </w:r>
      <w:r w:rsidR="008510B5" w:rsidRPr="008510B5">
        <w:rPr>
          <w:rFonts w:ascii="Calibri" w:eastAsia="Calibri" w:hAnsi="Calibri"/>
          <w:b/>
          <w:sz w:val="22"/>
          <w:szCs w:val="22"/>
          <w:lang w:eastAsia="en-US"/>
        </w:rPr>
        <w:t xml:space="preserve"> consent form</w:t>
      </w:r>
      <w:r>
        <w:rPr>
          <w:rFonts w:ascii="Calibri" w:eastAsia="Calibri" w:hAnsi="Calibri"/>
          <w:sz w:val="22"/>
          <w:szCs w:val="22"/>
          <w:lang w:eastAsia="en-US"/>
        </w:rPr>
        <w:t xml:space="preserve">: </w:t>
      </w:r>
      <w:hyperlink r:id="rId9" w:history="1">
        <w:r w:rsidR="00BD16CE">
          <w:rPr>
            <w:rStyle w:val="Hyperlink"/>
            <w:rFonts w:ascii="Calibri" w:eastAsia="Calibri" w:hAnsi="Calibri"/>
            <w:sz w:val="22"/>
            <w:szCs w:val="22"/>
            <w:lang w:eastAsia="en-US"/>
          </w:rPr>
          <w:t>Consent Form</w:t>
        </w:r>
      </w:hyperlink>
      <w:r w:rsidR="008510B5" w:rsidRPr="008510B5">
        <w:rPr>
          <w:rFonts w:ascii="Calibri" w:eastAsia="Calibri" w:hAnsi="Calibri"/>
          <w:sz w:val="22"/>
          <w:szCs w:val="22"/>
          <w:lang w:eastAsia="en-US"/>
        </w:rPr>
        <w:t xml:space="preserve">  </w:t>
      </w:r>
    </w:p>
    <w:p w14:paraId="0FC31A80" w14:textId="17B5995A" w:rsidR="004362C3" w:rsidRPr="004362C3" w:rsidRDefault="004362C3" w:rsidP="008510B5">
      <w:pPr>
        <w:spacing w:after="160" w:line="259" w:lineRule="auto"/>
        <w:rPr>
          <w:rFonts w:ascii="Calibri" w:eastAsia="Calibri" w:hAnsi="Calibri"/>
          <w:i/>
          <w:sz w:val="22"/>
          <w:szCs w:val="22"/>
          <w:lang w:eastAsia="en-US"/>
        </w:rPr>
      </w:pPr>
      <w:r w:rsidRPr="004362C3">
        <w:rPr>
          <w:rFonts w:ascii="Calibri" w:eastAsia="Calibri" w:hAnsi="Calibri"/>
          <w:i/>
          <w:sz w:val="22"/>
          <w:szCs w:val="22"/>
          <w:lang w:eastAsia="en-US"/>
        </w:rPr>
        <w:t>*</w:t>
      </w:r>
      <w:r>
        <w:rPr>
          <w:rFonts w:ascii="Calibri" w:eastAsia="Calibri" w:hAnsi="Calibri"/>
          <w:i/>
          <w:sz w:val="22"/>
          <w:szCs w:val="22"/>
          <w:lang w:eastAsia="en-US"/>
        </w:rPr>
        <w:t>participants</w:t>
      </w:r>
      <w:r w:rsidRPr="004362C3">
        <w:rPr>
          <w:rFonts w:ascii="Calibri" w:eastAsia="Calibri" w:hAnsi="Calibri"/>
          <w:i/>
          <w:sz w:val="22"/>
          <w:szCs w:val="22"/>
          <w:lang w:eastAsia="en-US"/>
        </w:rPr>
        <w:t xml:space="preserve"> have the right to withdraw at any time without having to provide a reason</w:t>
      </w:r>
      <w:r w:rsidR="0007630A">
        <w:rPr>
          <w:rFonts w:ascii="Calibri" w:eastAsia="Calibri" w:hAnsi="Calibri"/>
          <w:i/>
          <w:sz w:val="22"/>
          <w:szCs w:val="22"/>
          <w:lang w:eastAsia="en-US"/>
        </w:rPr>
        <w:t>.</w:t>
      </w:r>
    </w:p>
    <w:p w14:paraId="21E174B3" w14:textId="77777777" w:rsidR="004362C3" w:rsidRDefault="004362C3" w:rsidP="008A3840">
      <w:pPr>
        <w:spacing w:after="160" w:line="259" w:lineRule="auto"/>
        <w:rPr>
          <w:rFonts w:ascii="Calibri" w:eastAsia="Calibri" w:hAnsi="Calibri"/>
          <w:sz w:val="22"/>
          <w:szCs w:val="22"/>
          <w:lang w:eastAsia="en-US"/>
        </w:rPr>
      </w:pPr>
    </w:p>
    <w:p w14:paraId="55648FD3" w14:textId="10FBAB25" w:rsidR="008A3840" w:rsidRPr="004362C3" w:rsidRDefault="008A3840" w:rsidP="008A3840">
      <w:pPr>
        <w:spacing w:after="160" w:line="259" w:lineRule="auto"/>
        <w:rPr>
          <w:rFonts w:ascii="Calibri" w:eastAsia="Calibri" w:hAnsi="Calibri"/>
          <w:b/>
          <w:sz w:val="22"/>
          <w:szCs w:val="22"/>
          <w:u w:val="single"/>
          <w:lang w:eastAsia="en-US"/>
        </w:rPr>
      </w:pPr>
      <w:r w:rsidRPr="004362C3">
        <w:rPr>
          <w:rFonts w:ascii="Calibri" w:eastAsia="Calibri" w:hAnsi="Calibri"/>
          <w:b/>
          <w:sz w:val="22"/>
          <w:szCs w:val="22"/>
          <w:u w:val="single"/>
          <w:lang w:eastAsia="en-US"/>
        </w:rPr>
        <w:t>Information about the trial</w:t>
      </w:r>
    </w:p>
    <w:p w14:paraId="38F30856" w14:textId="4917EDA5" w:rsidR="004362C3"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 xml:space="preserve">The trial is computer based and will take about 20 minutes. The trial involves three parts. The </w:t>
      </w:r>
      <w:r w:rsidR="0007630A">
        <w:rPr>
          <w:rFonts w:ascii="Calibri" w:eastAsia="Calibri" w:hAnsi="Calibri"/>
          <w:sz w:val="22"/>
          <w:szCs w:val="22"/>
          <w:lang w:eastAsia="en-US"/>
        </w:rPr>
        <w:t>first</w:t>
      </w:r>
      <w:r w:rsidRPr="008A3840">
        <w:rPr>
          <w:rFonts w:ascii="Calibri" w:eastAsia="Calibri" w:hAnsi="Calibri"/>
          <w:sz w:val="22"/>
          <w:szCs w:val="22"/>
          <w:lang w:eastAsia="en-US"/>
        </w:rPr>
        <w:t xml:space="preserve"> and </w:t>
      </w:r>
      <w:r w:rsidR="0007630A">
        <w:rPr>
          <w:rFonts w:ascii="Calibri" w:eastAsia="Calibri" w:hAnsi="Calibri"/>
          <w:sz w:val="22"/>
          <w:szCs w:val="22"/>
          <w:lang w:eastAsia="en-US"/>
        </w:rPr>
        <w:t>second</w:t>
      </w:r>
      <w:r w:rsidRPr="008A3840">
        <w:rPr>
          <w:rFonts w:ascii="Calibri" w:eastAsia="Calibri" w:hAnsi="Calibri"/>
          <w:sz w:val="22"/>
          <w:szCs w:val="22"/>
          <w:lang w:eastAsia="en-US"/>
        </w:rPr>
        <w:t xml:space="preserve"> parts involve answering simple puzzles and questions using words and diagrams. During the </w:t>
      </w:r>
      <w:r w:rsidR="0007630A">
        <w:rPr>
          <w:rFonts w:ascii="Calibri" w:eastAsia="Calibri" w:hAnsi="Calibri"/>
          <w:sz w:val="22"/>
          <w:szCs w:val="22"/>
          <w:lang w:eastAsia="en-US"/>
        </w:rPr>
        <w:t>third</w:t>
      </w:r>
      <w:r w:rsidRPr="008A3840">
        <w:rPr>
          <w:rFonts w:ascii="Calibri" w:eastAsia="Calibri" w:hAnsi="Calibri"/>
          <w:sz w:val="22"/>
          <w:szCs w:val="22"/>
          <w:lang w:eastAsia="en-US"/>
        </w:rPr>
        <w:t xml:space="preserve"> part of the trial, the participant will be shown two videos of science experiments and asked to describe them and explain what they think is happening. I will also collect information about the amount of languages spoken in the house</w:t>
      </w:r>
      <w:r w:rsidR="0007630A">
        <w:rPr>
          <w:rFonts w:ascii="Calibri" w:eastAsia="Calibri" w:hAnsi="Calibri"/>
          <w:sz w:val="22"/>
          <w:szCs w:val="22"/>
          <w:lang w:eastAsia="en-US"/>
        </w:rPr>
        <w:t xml:space="preserve"> and</w:t>
      </w:r>
      <w:r w:rsidRPr="008A3840">
        <w:rPr>
          <w:rFonts w:ascii="Calibri" w:eastAsia="Calibri" w:hAnsi="Calibri"/>
          <w:sz w:val="22"/>
          <w:szCs w:val="22"/>
          <w:lang w:eastAsia="en-US"/>
        </w:rPr>
        <w:t xml:space="preserve"> the education level of the </w:t>
      </w:r>
      <w:r w:rsidR="004362C3">
        <w:rPr>
          <w:rFonts w:ascii="Calibri" w:eastAsia="Calibri" w:hAnsi="Calibri"/>
          <w:sz w:val="22"/>
          <w:szCs w:val="22"/>
          <w:lang w:eastAsia="en-US"/>
        </w:rPr>
        <w:t xml:space="preserve">people who live in the house.  </w:t>
      </w:r>
    </w:p>
    <w:p w14:paraId="0F1A2CE3" w14:textId="77777777" w:rsidR="008A3840" w:rsidRPr="004362C3" w:rsidRDefault="008A3840" w:rsidP="008A3840">
      <w:pPr>
        <w:spacing w:after="160" w:line="259" w:lineRule="auto"/>
        <w:rPr>
          <w:rFonts w:ascii="Calibri" w:eastAsia="Calibri" w:hAnsi="Calibri"/>
          <w:b/>
          <w:sz w:val="22"/>
          <w:szCs w:val="22"/>
          <w:u w:val="single"/>
          <w:lang w:eastAsia="en-US"/>
        </w:rPr>
      </w:pPr>
      <w:r w:rsidRPr="004362C3">
        <w:rPr>
          <w:rFonts w:ascii="Calibri" w:eastAsia="Calibri" w:hAnsi="Calibri"/>
          <w:b/>
          <w:sz w:val="22"/>
          <w:szCs w:val="22"/>
          <w:u w:val="single"/>
          <w:lang w:eastAsia="en-US"/>
        </w:rPr>
        <w:t>Data protection</w:t>
      </w:r>
    </w:p>
    <w:p w14:paraId="7A38C219" w14:textId="1BBC9F34" w:rsidR="008A3840"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 xml:space="preserve">The trial is anonymous. Part of the trial will be recorded (audio only) this is for later grading. All the data from the trial will be stored securely by Birkbeck/UCL. Once the project has finished, all recordings will be securely destroyed. </w:t>
      </w:r>
    </w:p>
    <w:p w14:paraId="6E7B3DC7" w14:textId="48E0AD55" w:rsidR="008A3840" w:rsidRPr="008A3840" w:rsidRDefault="008A3840" w:rsidP="008A3840">
      <w:pPr>
        <w:spacing w:after="160" w:line="259" w:lineRule="auto"/>
        <w:rPr>
          <w:rFonts w:ascii="Calibri" w:eastAsia="Calibri" w:hAnsi="Calibri"/>
          <w:sz w:val="22"/>
          <w:szCs w:val="22"/>
          <w:lang w:eastAsia="en-US"/>
        </w:rPr>
      </w:pPr>
      <w:r w:rsidRPr="008A3840">
        <w:rPr>
          <w:rFonts w:ascii="Calibri" w:eastAsia="Calibri" w:hAnsi="Calibri"/>
          <w:sz w:val="22"/>
          <w:szCs w:val="22"/>
          <w:lang w:eastAsia="en-US"/>
        </w:rPr>
        <w:t xml:space="preserve">For more information on privacy please use this link: </w:t>
      </w:r>
      <w:hyperlink r:id="rId10" w:history="1">
        <w:r w:rsidRPr="008A3840">
          <w:rPr>
            <w:rFonts w:ascii="Calibri" w:eastAsia="Calibri" w:hAnsi="Calibri"/>
            <w:color w:val="0563C1"/>
            <w:sz w:val="22"/>
            <w:szCs w:val="22"/>
            <w:u w:val="single"/>
            <w:lang w:eastAsia="en-US"/>
          </w:rPr>
          <w:t>https://www.ucl.ac.uk/legal-services/privacy/ucl-general-research-participant-privacy-notice</w:t>
        </w:r>
      </w:hyperlink>
    </w:p>
    <w:p w14:paraId="4CD8C377" w14:textId="63F52984" w:rsidR="00DE4A14" w:rsidRDefault="008A3840" w:rsidP="004362C3">
      <w:pPr>
        <w:spacing w:after="160" w:line="259" w:lineRule="auto"/>
        <w:jc w:val="both"/>
        <w:rPr>
          <w:rFonts w:ascii="Calibri" w:eastAsia="Calibri" w:hAnsi="Calibri"/>
          <w:sz w:val="22"/>
          <w:szCs w:val="22"/>
          <w:lang w:eastAsia="en-US"/>
        </w:rPr>
      </w:pPr>
      <w:bookmarkStart w:id="4" w:name="_Hlk47961356"/>
      <w:r w:rsidRPr="008A3840">
        <w:rPr>
          <w:rFonts w:ascii="Calibri" w:eastAsia="Calibri" w:hAnsi="Calibri"/>
          <w:sz w:val="22"/>
          <w:szCs w:val="22"/>
          <w:lang w:eastAsia="en-US"/>
        </w:rPr>
        <w:t xml:space="preserve">Please consider the information in this email and read through the attached </w:t>
      </w:r>
      <w:hyperlink r:id="rId11" w:history="1">
        <w:r w:rsidRPr="00235107">
          <w:rPr>
            <w:rStyle w:val="Hyperlink"/>
            <w:rFonts w:ascii="Calibri" w:eastAsia="Calibri" w:hAnsi="Calibri"/>
            <w:sz w:val="22"/>
            <w:szCs w:val="22"/>
            <w:lang w:eastAsia="en-US"/>
          </w:rPr>
          <w:t>information sheet</w:t>
        </w:r>
      </w:hyperlink>
      <w:r w:rsidRPr="008A3840">
        <w:rPr>
          <w:rFonts w:ascii="Calibri" w:eastAsia="Calibri" w:hAnsi="Calibri"/>
          <w:sz w:val="22"/>
          <w:szCs w:val="22"/>
          <w:lang w:eastAsia="en-US"/>
        </w:rPr>
        <w:t xml:space="preserve"> with </w:t>
      </w:r>
      <w:r w:rsidR="0007630A">
        <w:rPr>
          <w:rFonts w:ascii="Calibri" w:eastAsia="Calibri" w:hAnsi="Calibri"/>
          <w:sz w:val="22"/>
          <w:szCs w:val="22"/>
          <w:lang w:eastAsia="en-US"/>
        </w:rPr>
        <w:t>your child</w:t>
      </w:r>
      <w:r w:rsidRPr="008A3840">
        <w:rPr>
          <w:rFonts w:ascii="Calibri" w:eastAsia="Calibri" w:hAnsi="Calibri"/>
          <w:sz w:val="22"/>
          <w:szCs w:val="22"/>
          <w:lang w:eastAsia="en-US"/>
        </w:rPr>
        <w:t xml:space="preserve">. Please discuss if entering the trial is something that they want to do. </w:t>
      </w:r>
    </w:p>
    <w:bookmarkEnd w:id="4"/>
    <w:p w14:paraId="10DA1D94" w14:textId="7A2C6230" w:rsidR="008A3840"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I am seeking participation by around 60 students. If positive consent is given for more than 60, it is possible that selection of participants will be made randomly from among these.</w:t>
      </w:r>
    </w:p>
    <w:p w14:paraId="1AAD77F5" w14:textId="77777777" w:rsidR="008A3840" w:rsidRPr="008A3840" w:rsidRDefault="008A3840" w:rsidP="008A3840">
      <w:pPr>
        <w:spacing w:after="160" w:line="259" w:lineRule="auto"/>
        <w:rPr>
          <w:rFonts w:ascii="Calibri" w:eastAsia="Calibri" w:hAnsi="Calibri"/>
          <w:sz w:val="22"/>
          <w:szCs w:val="22"/>
          <w:lang w:eastAsia="en-US"/>
        </w:rPr>
      </w:pPr>
      <w:r w:rsidRPr="008A3840">
        <w:rPr>
          <w:rFonts w:ascii="Calibri" w:eastAsia="Calibri" w:hAnsi="Calibri"/>
          <w:sz w:val="22"/>
          <w:szCs w:val="22"/>
          <w:lang w:eastAsia="en-US"/>
        </w:rPr>
        <w:t>Your help with this trial will be greatly appreciated.</w:t>
      </w:r>
    </w:p>
    <w:p w14:paraId="2A59EFAB" w14:textId="2744E522" w:rsidR="004362C3" w:rsidRDefault="008A3840" w:rsidP="008510B5">
      <w:pPr>
        <w:spacing w:line="259" w:lineRule="auto"/>
        <w:rPr>
          <w:rFonts w:ascii="Calibri" w:eastAsia="Calibri" w:hAnsi="Calibri"/>
          <w:sz w:val="22"/>
          <w:szCs w:val="22"/>
          <w:lang w:eastAsia="en-US"/>
        </w:rPr>
      </w:pPr>
      <w:r w:rsidRPr="008A3840">
        <w:rPr>
          <w:rFonts w:ascii="Calibri" w:eastAsia="Calibri" w:hAnsi="Calibri"/>
          <w:sz w:val="22"/>
          <w:szCs w:val="22"/>
          <w:lang w:eastAsia="en-US"/>
        </w:rPr>
        <w:t xml:space="preserve">Kind regards </w:t>
      </w:r>
    </w:p>
    <w:p w14:paraId="19170E83" w14:textId="77777777" w:rsidR="008A778E" w:rsidRPr="004362C3" w:rsidRDefault="008A778E" w:rsidP="008510B5">
      <w:pPr>
        <w:spacing w:line="259" w:lineRule="auto"/>
        <w:rPr>
          <w:rFonts w:ascii="Calibri" w:eastAsia="Calibri" w:hAnsi="Calibri"/>
          <w:sz w:val="22"/>
          <w:szCs w:val="22"/>
          <w:lang w:eastAsia="en-US"/>
        </w:rPr>
      </w:pPr>
    </w:p>
    <w:p w14:paraId="787C80AF" w14:textId="77777777" w:rsidR="008A778E" w:rsidRDefault="008A3840" w:rsidP="008510B5">
      <w:pPr>
        <w:spacing w:line="259" w:lineRule="auto"/>
        <w:rPr>
          <w:rFonts w:ascii="Calibri" w:eastAsia="Calibri" w:hAnsi="Calibri"/>
          <w:b/>
          <w:sz w:val="22"/>
          <w:szCs w:val="22"/>
          <w:lang w:eastAsia="en-US"/>
        </w:rPr>
      </w:pPr>
      <w:r w:rsidRPr="004362C3">
        <w:rPr>
          <w:rFonts w:ascii="Calibri" w:eastAsia="Calibri" w:hAnsi="Calibri"/>
          <w:b/>
          <w:sz w:val="22"/>
          <w:szCs w:val="22"/>
          <w:lang w:eastAsia="en-US"/>
        </w:rPr>
        <w:t>Mr Phillips</w:t>
      </w:r>
    </w:p>
    <w:p w14:paraId="6D3DB6CA" w14:textId="5B61B3A2" w:rsidR="008510B5" w:rsidRPr="004362C3" w:rsidRDefault="008510B5" w:rsidP="008510B5">
      <w:pPr>
        <w:spacing w:line="259" w:lineRule="auto"/>
        <w:rPr>
          <w:rFonts w:ascii="Calibri" w:eastAsia="Calibri" w:hAnsi="Calibri"/>
          <w:b/>
          <w:sz w:val="22"/>
          <w:szCs w:val="22"/>
          <w:lang w:eastAsia="en-US"/>
        </w:rPr>
      </w:pPr>
    </w:p>
    <w:p w14:paraId="1FAA7150" w14:textId="1DA95408" w:rsidR="008A3840" w:rsidRPr="004362C3" w:rsidRDefault="004D4E7A" w:rsidP="008510B5">
      <w:pPr>
        <w:spacing w:line="259" w:lineRule="auto"/>
        <w:rPr>
          <w:b/>
        </w:rPr>
      </w:pPr>
      <w:hyperlink r:id="rId12" w:history="1">
        <w:r w:rsidR="008A778E" w:rsidRPr="00C3114B">
          <w:rPr>
            <w:rStyle w:val="Hyperlink"/>
            <w:rFonts w:ascii="Calibri" w:eastAsia="Calibri" w:hAnsi="Calibri"/>
            <w:b/>
            <w:sz w:val="22"/>
            <w:szCs w:val="22"/>
            <w:lang w:eastAsia="en-US"/>
          </w:rPr>
          <w:t>Phillips@jfs.brent.sch.uk</w:t>
        </w:r>
      </w:hyperlink>
      <w:r w:rsidR="008A778E">
        <w:rPr>
          <w:rFonts w:ascii="Calibri" w:eastAsia="Calibri" w:hAnsi="Calibri"/>
          <w:b/>
          <w:sz w:val="22"/>
          <w:szCs w:val="22"/>
          <w:lang w:eastAsia="en-US"/>
        </w:rPr>
        <w:t xml:space="preserve"> </w:t>
      </w:r>
      <w:r w:rsidR="00A875F7" w:rsidRPr="004362C3">
        <w:rPr>
          <w:rFonts w:ascii="Calibri" w:eastAsia="Calibri" w:hAnsi="Calibri"/>
          <w:b/>
          <w:sz w:val="22"/>
          <w:szCs w:val="22"/>
          <w:lang w:eastAsia="en-US"/>
        </w:rPr>
        <w:t xml:space="preserve"> </w:t>
      </w:r>
    </w:p>
    <w:sectPr w:rsidR="008A3840" w:rsidRPr="004362C3" w:rsidSect="008A3840">
      <w:footerReference w:type="first" r:id="rId13"/>
      <w:pgSz w:w="11900" w:h="16840"/>
      <w:pgMar w:top="2410"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439D" w14:textId="77777777" w:rsidR="004D4E7A" w:rsidRDefault="004D4E7A" w:rsidP="00DA4ABB">
      <w:r>
        <w:separator/>
      </w:r>
    </w:p>
  </w:endnote>
  <w:endnote w:type="continuationSeparator" w:id="0">
    <w:p w14:paraId="390D7860" w14:textId="77777777" w:rsidR="004D4E7A" w:rsidRDefault="004D4E7A"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348C" w14:textId="77666775" w:rsidR="004961EE" w:rsidRPr="00F93027" w:rsidRDefault="004961EE" w:rsidP="00F93027">
    <w:pPr>
      <w:pStyle w:val="BodyText"/>
      <w:spacing w:before="1"/>
      <w:ind w:left="1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4319B" w14:textId="77777777" w:rsidR="004D4E7A" w:rsidRDefault="004D4E7A" w:rsidP="00DA4ABB">
      <w:r>
        <w:separator/>
      </w:r>
    </w:p>
  </w:footnote>
  <w:footnote w:type="continuationSeparator" w:id="0">
    <w:p w14:paraId="67730A9E" w14:textId="77777777" w:rsidR="004D4E7A" w:rsidRDefault="004D4E7A" w:rsidP="00DA4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77EC5"/>
    <w:multiLevelType w:val="hybridMultilevel"/>
    <w:tmpl w:val="658C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07630A"/>
    <w:rsid w:val="0009668B"/>
    <w:rsid w:val="000F247F"/>
    <w:rsid w:val="000F40A2"/>
    <w:rsid w:val="00100147"/>
    <w:rsid w:val="0010411D"/>
    <w:rsid w:val="001148C9"/>
    <w:rsid w:val="00146228"/>
    <w:rsid w:val="00146C6D"/>
    <w:rsid w:val="00197F34"/>
    <w:rsid w:val="00235107"/>
    <w:rsid w:val="002378CC"/>
    <w:rsid w:val="00237B13"/>
    <w:rsid w:val="0025158B"/>
    <w:rsid w:val="00254AA1"/>
    <w:rsid w:val="0027653E"/>
    <w:rsid w:val="00377520"/>
    <w:rsid w:val="0042353C"/>
    <w:rsid w:val="004362C3"/>
    <w:rsid w:val="004961EE"/>
    <w:rsid w:val="004C49A2"/>
    <w:rsid w:val="004D4E7A"/>
    <w:rsid w:val="0053233C"/>
    <w:rsid w:val="00577E92"/>
    <w:rsid w:val="00637372"/>
    <w:rsid w:val="00680DB2"/>
    <w:rsid w:val="006868F4"/>
    <w:rsid w:val="006A1644"/>
    <w:rsid w:val="006E77CA"/>
    <w:rsid w:val="00710FA7"/>
    <w:rsid w:val="0072651B"/>
    <w:rsid w:val="00754085"/>
    <w:rsid w:val="00785F35"/>
    <w:rsid w:val="007C13DE"/>
    <w:rsid w:val="00847090"/>
    <w:rsid w:val="008510B5"/>
    <w:rsid w:val="00852852"/>
    <w:rsid w:val="0087236A"/>
    <w:rsid w:val="00895320"/>
    <w:rsid w:val="008A31F1"/>
    <w:rsid w:val="008A3840"/>
    <w:rsid w:val="008A778E"/>
    <w:rsid w:val="008A7907"/>
    <w:rsid w:val="008E480F"/>
    <w:rsid w:val="0095503C"/>
    <w:rsid w:val="00962EA4"/>
    <w:rsid w:val="009809D3"/>
    <w:rsid w:val="009A2C5B"/>
    <w:rsid w:val="009B206C"/>
    <w:rsid w:val="00A86F91"/>
    <w:rsid w:val="00A875F7"/>
    <w:rsid w:val="00AE02E5"/>
    <w:rsid w:val="00AF036D"/>
    <w:rsid w:val="00AF1492"/>
    <w:rsid w:val="00B10B98"/>
    <w:rsid w:val="00BD16CE"/>
    <w:rsid w:val="00C45F93"/>
    <w:rsid w:val="00C64BA3"/>
    <w:rsid w:val="00D36EA1"/>
    <w:rsid w:val="00D82543"/>
    <w:rsid w:val="00DA4ABB"/>
    <w:rsid w:val="00DE4A14"/>
    <w:rsid w:val="00E01611"/>
    <w:rsid w:val="00E3153F"/>
    <w:rsid w:val="00E57876"/>
    <w:rsid w:val="00F31F90"/>
    <w:rsid w:val="00F46EC6"/>
    <w:rsid w:val="00F74946"/>
    <w:rsid w:val="00F93027"/>
    <w:rsid w:val="00F961B1"/>
    <w:rsid w:val="00FC36C1"/>
    <w:rsid w:val="00FE3639"/>
    <w:rsid w:val="00FF58F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BodyText">
    <w:name w:val="Body Text"/>
    <w:basedOn w:val="Normal"/>
    <w:link w:val="BodyTextChar"/>
    <w:uiPriority w:val="1"/>
    <w:qFormat/>
    <w:rsid w:val="00F93027"/>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F93027"/>
    <w:rPr>
      <w:rFonts w:ascii="Arial" w:eastAsia="Arial" w:hAnsi="Arial" w:cs="Arial"/>
      <w:sz w:val="20"/>
      <w:szCs w:val="20"/>
      <w:lang w:eastAsia="en-GB" w:bidi="en-GB"/>
    </w:rPr>
  </w:style>
  <w:style w:type="character" w:styleId="Hyperlink">
    <w:name w:val="Hyperlink"/>
    <w:basedOn w:val="DefaultParagraphFont"/>
    <w:uiPriority w:val="99"/>
    <w:unhideWhenUsed/>
    <w:rsid w:val="00DE4A14"/>
    <w:rPr>
      <w:color w:val="0000FF" w:themeColor="hyperlink"/>
      <w:u w:val="single"/>
    </w:rPr>
  </w:style>
  <w:style w:type="character" w:customStyle="1" w:styleId="UnresolvedMention">
    <w:name w:val="Unresolved Mention"/>
    <w:basedOn w:val="DefaultParagraphFont"/>
    <w:uiPriority w:val="99"/>
    <w:rsid w:val="00DE4A14"/>
    <w:rPr>
      <w:color w:val="605E5C"/>
      <w:shd w:val="clear" w:color="auto" w:fill="E1DFDD"/>
    </w:rPr>
  </w:style>
  <w:style w:type="character" w:styleId="FollowedHyperlink">
    <w:name w:val="FollowedHyperlink"/>
    <w:basedOn w:val="DefaultParagraphFont"/>
    <w:uiPriority w:val="99"/>
    <w:semiHidden/>
    <w:unhideWhenUsed/>
    <w:rsid w:val="00E01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lips@jfs.br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fs.brent.sch.uk/wp-content/uploads/2020/11/Student-Study-Information-Shee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legal-services/privacy/ucl-general-research-participant-privacy-notice" TargetMode="External"/><Relationship Id="rId4" Type="http://schemas.openxmlformats.org/officeDocument/2006/relationships/settings" Target="settings.xml"/><Relationship Id="rId9" Type="http://schemas.openxmlformats.org/officeDocument/2006/relationships/hyperlink" Target="https://tinyurl.com/y3m527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630A-947B-4D53-867B-DD6D90A1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Mrs K Thomas</cp:lastModifiedBy>
  <cp:revision>4</cp:revision>
  <dcterms:created xsi:type="dcterms:W3CDTF">2021-03-08T09:52:00Z</dcterms:created>
  <dcterms:modified xsi:type="dcterms:W3CDTF">2021-03-12T09:01:00Z</dcterms:modified>
</cp:coreProperties>
</file>