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60AC" w14:textId="77777777" w:rsidR="00FE71E7" w:rsidRPr="00335872" w:rsidRDefault="00FE71E7" w:rsidP="00FE71E7">
      <w:pPr>
        <w:pStyle w:val="NormalWeb"/>
        <w:shd w:val="clear" w:color="auto" w:fill="F0F0F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54545"/>
          <w:sz w:val="27"/>
          <w:szCs w:val="27"/>
          <w:u w:val="single"/>
        </w:rPr>
      </w:pPr>
      <w:r w:rsidRPr="00335872">
        <w:rPr>
          <w:rFonts w:ascii="Arial" w:hAnsi="Arial" w:cs="Arial"/>
          <w:b/>
          <w:color w:val="454545"/>
          <w:sz w:val="27"/>
          <w:szCs w:val="27"/>
          <w:u w:val="single"/>
        </w:rPr>
        <w:t>Year 12 Parents Information Evening</w:t>
      </w:r>
      <w:r>
        <w:rPr>
          <w:rFonts w:ascii="Arial" w:hAnsi="Arial" w:cs="Arial"/>
          <w:b/>
          <w:color w:val="454545"/>
          <w:sz w:val="27"/>
          <w:szCs w:val="27"/>
          <w:u w:val="single"/>
        </w:rPr>
        <w:t xml:space="preserve"> Resources 2024</w:t>
      </w:r>
      <w:bookmarkStart w:id="0" w:name="_GoBack"/>
      <w:bookmarkEnd w:id="0"/>
    </w:p>
    <w:p w14:paraId="200D8DBD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43034AAD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Recording of Parent presentation</w:t>
        </w:r>
      </w:hyperlink>
    </w:p>
    <w:p w14:paraId="70549F78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7976A983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 xml:space="preserve">Applying To Competitive Universities 2024 – Charlotte Stone – </w:t>
        </w:r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University Of Nottingham</w:t>
        </w:r>
      </w:hyperlink>
    </w:p>
    <w:p w14:paraId="58520E95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5F065E0B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JFS Aspiring to Oxbridge 2024</w:t>
        </w:r>
      </w:hyperlink>
    </w:p>
    <w:p w14:paraId="1252A5C3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Oxbridge Guidebook</w:t>
        </w:r>
      </w:hyperlink>
    </w:p>
    <w:p w14:paraId="07ADF48C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378B5602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11" w:history="1">
        <w:proofErr w:type="spellStart"/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Quidnunc</w:t>
        </w:r>
        <w:proofErr w:type="spellEnd"/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 xml:space="preserve"> Apprenticeship Presentation 2024</w:t>
        </w:r>
      </w:hyperlink>
    </w:p>
    <w:p w14:paraId="776F5893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05A5F50B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12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Parent Launch Presentation 2024 Unifrog</w:t>
        </w:r>
      </w:hyperlink>
    </w:p>
    <w:p w14:paraId="4AB6615D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51C219BB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Art Foundation by Mrs MacDonald</w:t>
        </w:r>
      </w:hyperlink>
    </w:p>
    <w:p w14:paraId="1E61F8D2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2F935A9F" w14:textId="77777777" w:rsidR="00FE71E7" w:rsidRDefault="00FE71E7" w:rsidP="00FE71E7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13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Higher-Education-Apprenticeships-Information-2023-24</w:t>
        </w:r>
      </w:hyperlink>
    </w:p>
    <w:p w14:paraId="4308406E" w14:textId="77777777" w:rsidR="00FE71E7" w:rsidRDefault="00FE71E7" w:rsidP="00FE71E7"/>
    <w:p w14:paraId="2E9C9E6B" w14:textId="77777777" w:rsidR="00156B03" w:rsidRDefault="00156B03"/>
    <w:sectPr w:rsidR="0015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E7"/>
    <w:rsid w:val="00156B03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D1F2"/>
  <w15:chartTrackingRefBased/>
  <w15:docId w15:val="{D9EA9F27-89D2-4621-B261-791F8E5A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71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.brent.sch.uk/wp-content/uploads/2024/04/UCAS-for-parents-04.04.24.pdf" TargetMode="External"/><Relationship Id="rId13" Type="http://schemas.openxmlformats.org/officeDocument/2006/relationships/hyperlink" Target="https://jfs.brent.sch.uk/wp-content/uploads/2023/07/Higher-Education-Apprenticeships-Information-2023-24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HmcG8q7Ga3g" TargetMode="External"/><Relationship Id="rId12" Type="http://schemas.openxmlformats.org/officeDocument/2006/relationships/hyperlink" Target="https://jfs.brent.sch.uk/wp-content/uploads/2024/04/Parent-Launch-Presentation-2024-Unifro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fs.brent.sch.uk/wp-content/uploads/2024/04/Quidnunc-Apprenticeship-Presentation-PDF-Apr202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fs.brent.sch.uk/wp-content/uploads/2024/04/Oxbridge-Guidebook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jfs.brent.sch.uk/wp-content/uploads/2024/04/JFS-Aspiring-to-Oxbridge-202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8" ma:contentTypeDescription="Create a new document." ma:contentTypeScope="" ma:versionID="07ec7d3c2f4dd5b572a4c34073a74355">
  <xsd:schema xmlns:xsd="http://www.w3.org/2001/XMLSchema" xmlns:xs="http://www.w3.org/2001/XMLSchema" xmlns:p="http://schemas.microsoft.com/office/2006/metadata/properties" xmlns:ns3="07e447f5-cb27-41ea-bc0f-3ab6c95e1987" xmlns:ns4="797e6757-9de1-43a0-a092-ae075b5c2c26" targetNamespace="http://schemas.microsoft.com/office/2006/metadata/properties" ma:root="true" ma:fieldsID="b21fb2076aed3d25593055cef8c57d31" ns3:_="" ns4:_="">
    <xsd:import namespace="07e447f5-cb27-41ea-bc0f-3ab6c95e1987"/>
    <xsd:import namespace="797e6757-9de1-43a0-a092-ae075b5c2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e447f5-cb27-41ea-bc0f-3ab6c95e1987" xsi:nil="true"/>
  </documentManagement>
</p:properties>
</file>

<file path=customXml/itemProps1.xml><?xml version="1.0" encoding="utf-8"?>
<ds:datastoreItem xmlns:ds="http://schemas.openxmlformats.org/officeDocument/2006/customXml" ds:itemID="{4D6E3E25-26C7-458E-A425-C557C3FE0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47f5-cb27-41ea-bc0f-3ab6c95e1987"/>
    <ds:schemaRef ds:uri="797e6757-9de1-43a0-a092-ae075b5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62848-8203-4D6C-9F15-0B302C860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E5B7-62FE-4287-9D87-15A62F9E8B38}">
  <ds:schemaRefs>
    <ds:schemaRef ds:uri="http://purl.org/dc/elements/1.1/"/>
    <ds:schemaRef ds:uri="http://schemas.microsoft.com/office/2006/metadata/properties"/>
    <ds:schemaRef ds:uri="07e447f5-cb27-41ea-bc0f-3ab6c95e1987"/>
    <ds:schemaRef ds:uri="797e6757-9de1-43a0-a092-ae075b5c2c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Levick</dc:creator>
  <cp:keywords/>
  <dc:description/>
  <cp:lastModifiedBy>Mrs S Levick</cp:lastModifiedBy>
  <cp:revision>1</cp:revision>
  <dcterms:created xsi:type="dcterms:W3CDTF">2024-05-21T12:13:00Z</dcterms:created>
  <dcterms:modified xsi:type="dcterms:W3CDTF">2024-05-21T12:14:00Z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